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40" w:rsidRPr="004B2636" w:rsidRDefault="001B0B40" w:rsidP="001B0B40">
      <w:pPr>
        <w:rPr>
          <w:rFonts w:eastAsia="Times New Roman"/>
          <w:b/>
          <w:color w:val="FFFFFF" w:themeColor="background1"/>
          <w:sz w:val="30"/>
          <w:szCs w:val="30"/>
        </w:rPr>
      </w:pPr>
      <w:r w:rsidRPr="004B2636">
        <w:rPr>
          <w:rFonts w:eastAsia="Times New Roman"/>
          <w:b/>
          <w:color w:val="FFFFFF" w:themeColor="background1"/>
          <w:sz w:val="30"/>
          <w:szCs w:val="30"/>
        </w:rPr>
        <w:t>ЖЛОБИНСКИЙ РАЙОННЫЙ ИСПОЛНИТЕЛЬНЫЙ КОМИТЕТ</w:t>
      </w:r>
    </w:p>
    <w:p w:rsidR="001B0B40" w:rsidRPr="004B2636" w:rsidRDefault="001B0B40" w:rsidP="001B0B40">
      <w:pPr>
        <w:rPr>
          <w:rFonts w:eastAsia="Times New Roman"/>
          <w:b/>
          <w:color w:val="FFFFFF" w:themeColor="background1"/>
          <w:sz w:val="30"/>
          <w:szCs w:val="30"/>
        </w:rPr>
      </w:pPr>
    </w:p>
    <w:p w:rsidR="001B0B40" w:rsidRPr="004B2636" w:rsidRDefault="001B0B40" w:rsidP="001B0B40">
      <w:pPr>
        <w:rPr>
          <w:rFonts w:eastAsia="Times New Roman"/>
          <w:b/>
          <w:color w:val="FFFFFF" w:themeColor="background1"/>
          <w:sz w:val="30"/>
          <w:szCs w:val="30"/>
        </w:rPr>
      </w:pPr>
    </w:p>
    <w:p w:rsidR="001B0B40" w:rsidRPr="004B2636" w:rsidRDefault="001B0B40" w:rsidP="001B0B40">
      <w:pPr>
        <w:rPr>
          <w:rFonts w:eastAsia="Times New Roman"/>
          <w:b/>
          <w:color w:val="FFFFFF" w:themeColor="background1"/>
          <w:sz w:val="30"/>
          <w:szCs w:val="30"/>
        </w:rPr>
      </w:pPr>
      <w:r w:rsidRPr="004B2636">
        <w:rPr>
          <w:rFonts w:eastAsia="Times New Roman"/>
          <w:b/>
          <w:color w:val="FFFFFF" w:themeColor="background1"/>
          <w:sz w:val="30"/>
          <w:szCs w:val="30"/>
        </w:rPr>
        <w:t>РЕШЕНИЕ</w:t>
      </w:r>
    </w:p>
    <w:p w:rsidR="001B0B40" w:rsidRPr="004B2636" w:rsidRDefault="001B0B40" w:rsidP="001B0B40">
      <w:pPr>
        <w:rPr>
          <w:rFonts w:eastAsia="Times New Roman"/>
          <w:b/>
          <w:color w:val="FFFFFF" w:themeColor="background1"/>
          <w:sz w:val="30"/>
          <w:szCs w:val="30"/>
        </w:rPr>
      </w:pPr>
    </w:p>
    <w:p w:rsidR="001B0B40" w:rsidRPr="004B2636" w:rsidRDefault="001B0B40" w:rsidP="001B0B40">
      <w:pPr>
        <w:rPr>
          <w:rFonts w:eastAsia="Times New Roman"/>
          <w:b/>
          <w:color w:val="FFFFFF" w:themeColor="background1"/>
          <w:sz w:val="30"/>
          <w:szCs w:val="30"/>
        </w:rPr>
      </w:pPr>
    </w:p>
    <w:p w:rsidR="001B0B40" w:rsidRPr="004B2636" w:rsidRDefault="001B0B40" w:rsidP="001B0B40">
      <w:pPr>
        <w:rPr>
          <w:rFonts w:eastAsia="Times New Roman"/>
          <w:color w:val="FFFFFF" w:themeColor="background1"/>
          <w:sz w:val="30"/>
          <w:szCs w:val="30"/>
        </w:rPr>
      </w:pPr>
      <w:r w:rsidRPr="004B2636">
        <w:rPr>
          <w:rFonts w:eastAsia="Times New Roman"/>
          <w:color w:val="FFFFFF" w:themeColor="background1"/>
          <w:sz w:val="30"/>
          <w:szCs w:val="30"/>
        </w:rPr>
        <w:t>18 ноября 2024 г. № 3257</w:t>
      </w:r>
    </w:p>
    <w:p w:rsidR="005610B8" w:rsidRPr="004B2636" w:rsidRDefault="005610B8" w:rsidP="005610B8">
      <w:pPr>
        <w:rPr>
          <w:rFonts w:eastAsia="Times New Roman"/>
          <w:b/>
          <w:color w:val="FFFFFF" w:themeColor="background1"/>
          <w:sz w:val="30"/>
          <w:szCs w:val="30"/>
        </w:rPr>
      </w:pPr>
      <w:r w:rsidRPr="004B2636">
        <w:rPr>
          <w:rFonts w:eastAsia="Times New Roman"/>
          <w:b/>
          <w:color w:val="FFFFFF" w:themeColor="background1"/>
          <w:sz w:val="30"/>
          <w:szCs w:val="30"/>
        </w:rPr>
        <w:t>ИЕ</w:t>
      </w:r>
    </w:p>
    <w:p w:rsidR="005610B8" w:rsidRDefault="005610B8" w:rsidP="005610B8">
      <w:pPr>
        <w:rPr>
          <w:rFonts w:eastAsia="Times New Roman"/>
          <w:b/>
          <w:color w:val="FFFFFF" w:themeColor="background1"/>
          <w:sz w:val="30"/>
          <w:szCs w:val="30"/>
        </w:rPr>
      </w:pPr>
    </w:p>
    <w:p w:rsidR="00260CDF" w:rsidRPr="004B2636" w:rsidRDefault="00260CDF" w:rsidP="005610B8">
      <w:pPr>
        <w:rPr>
          <w:rFonts w:eastAsia="Times New Roman"/>
          <w:b/>
          <w:color w:val="FFFFFF" w:themeColor="background1"/>
          <w:sz w:val="30"/>
          <w:szCs w:val="30"/>
        </w:rPr>
      </w:pPr>
    </w:p>
    <w:p w:rsidR="005610B8" w:rsidRPr="004B2636" w:rsidRDefault="005610B8" w:rsidP="005610B8">
      <w:pPr>
        <w:rPr>
          <w:rFonts w:eastAsia="Times New Roman"/>
          <w:color w:val="FFFFFF" w:themeColor="background1"/>
          <w:sz w:val="30"/>
          <w:szCs w:val="30"/>
        </w:rPr>
      </w:pPr>
      <w:r w:rsidRPr="004B2636">
        <w:rPr>
          <w:rFonts w:eastAsia="Times New Roman"/>
          <w:color w:val="FFFFFF" w:themeColor="background1"/>
          <w:sz w:val="30"/>
          <w:szCs w:val="30"/>
        </w:rPr>
        <w:t>18 ноября 2024 г. № 3257</w:t>
      </w:r>
    </w:p>
    <w:p w:rsidR="005610B8" w:rsidRDefault="005610B8" w:rsidP="005610B8">
      <w:pPr>
        <w:rPr>
          <w:color w:val="000000"/>
          <w:sz w:val="30"/>
          <w:szCs w:val="30"/>
        </w:rPr>
      </w:pPr>
    </w:p>
    <w:p w:rsidR="005610B8" w:rsidRDefault="005610B8" w:rsidP="005610B8">
      <w:pPr>
        <w:rPr>
          <w:color w:val="000000"/>
          <w:sz w:val="30"/>
          <w:szCs w:val="30"/>
        </w:rPr>
      </w:pPr>
    </w:p>
    <w:p w:rsidR="005610B8" w:rsidRDefault="005610B8" w:rsidP="005610B8">
      <w:pPr>
        <w:rPr>
          <w:color w:val="000000"/>
          <w:sz w:val="30"/>
          <w:szCs w:val="30"/>
        </w:rPr>
      </w:pPr>
      <w:r w:rsidRPr="004559A4">
        <w:rPr>
          <w:color w:val="000000"/>
          <w:sz w:val="30"/>
          <w:szCs w:val="30"/>
        </w:rPr>
        <w:t xml:space="preserve">Об установлении </w:t>
      </w:r>
      <w:r>
        <w:rPr>
          <w:color w:val="000000"/>
          <w:sz w:val="30"/>
          <w:szCs w:val="30"/>
        </w:rPr>
        <w:t>квот для приема</w:t>
      </w:r>
    </w:p>
    <w:p w:rsidR="005610B8" w:rsidRDefault="005610B8" w:rsidP="005610B8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 работу инвалидов </w:t>
      </w:r>
      <w:r w:rsidRPr="004559A4">
        <w:rPr>
          <w:color w:val="000000"/>
          <w:sz w:val="30"/>
          <w:szCs w:val="30"/>
        </w:rPr>
        <w:t>на 2025 год</w:t>
      </w:r>
    </w:p>
    <w:p w:rsidR="005610B8" w:rsidRDefault="005610B8" w:rsidP="005610B8">
      <w:pPr>
        <w:spacing w:line="360" w:lineRule="auto"/>
        <w:rPr>
          <w:color w:val="000000"/>
          <w:sz w:val="30"/>
          <w:szCs w:val="30"/>
        </w:rPr>
      </w:pPr>
    </w:p>
    <w:p w:rsidR="005610B8" w:rsidRDefault="005610B8" w:rsidP="005610B8">
      <w:pPr>
        <w:ind w:firstLine="708"/>
        <w:jc w:val="both"/>
        <w:rPr>
          <w:color w:val="000000"/>
          <w:sz w:val="30"/>
          <w:szCs w:val="30"/>
        </w:rPr>
      </w:pPr>
      <w:r w:rsidRPr="004559A4">
        <w:rPr>
          <w:color w:val="000000"/>
          <w:sz w:val="30"/>
          <w:szCs w:val="30"/>
        </w:rPr>
        <w:t xml:space="preserve">На основании абзаца </w:t>
      </w:r>
      <w:r>
        <w:rPr>
          <w:sz w:val="30"/>
          <w:szCs w:val="30"/>
        </w:rPr>
        <w:t>восьмого</w:t>
      </w:r>
      <w:r w:rsidRPr="006813BF">
        <w:rPr>
          <w:sz w:val="30"/>
          <w:szCs w:val="30"/>
        </w:rPr>
        <w:t xml:space="preserve"> статьи </w:t>
      </w:r>
      <w:r>
        <w:rPr>
          <w:sz w:val="30"/>
          <w:szCs w:val="30"/>
        </w:rPr>
        <w:t>1</w:t>
      </w:r>
      <w:r w:rsidRPr="006813BF">
        <w:rPr>
          <w:rFonts w:asciiTheme="minorHAnsi" w:eastAsia="Times New Roman" w:hAnsiTheme="minorHAnsi" w:cstheme="minorBidi"/>
          <w:sz w:val="30"/>
          <w:szCs w:val="30"/>
          <w:lang w:eastAsia="en-US"/>
        </w:rPr>
        <w:t xml:space="preserve"> </w:t>
      </w:r>
      <w:r w:rsidRPr="004559A4">
        <w:rPr>
          <w:color w:val="000000"/>
          <w:sz w:val="30"/>
          <w:szCs w:val="30"/>
        </w:rPr>
        <w:t>Закона Республики Беларусь от 15 июня 2006 г. № 125-З «О занятос</w:t>
      </w:r>
      <w:r>
        <w:rPr>
          <w:color w:val="000000"/>
          <w:sz w:val="30"/>
          <w:szCs w:val="30"/>
        </w:rPr>
        <w:t>ти населения</w:t>
      </w:r>
      <w:r w:rsidRPr="004559A4">
        <w:rPr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 xml:space="preserve">, </w:t>
      </w:r>
      <w:r w:rsidRPr="00E2368C">
        <w:rPr>
          <w:color w:val="000000"/>
          <w:sz w:val="30"/>
          <w:szCs w:val="30"/>
        </w:rPr>
        <w:t xml:space="preserve">пункта 3 </w:t>
      </w:r>
      <w:r w:rsidRPr="004559A4">
        <w:rPr>
          <w:color w:val="000000"/>
          <w:sz w:val="30"/>
          <w:szCs w:val="30"/>
        </w:rPr>
        <w:t xml:space="preserve">Положения о порядке установления </w:t>
      </w:r>
      <w:r>
        <w:rPr>
          <w:color w:val="000000"/>
          <w:sz w:val="30"/>
          <w:szCs w:val="30"/>
        </w:rPr>
        <w:t>нанимателям квот</w:t>
      </w:r>
      <w:r w:rsidRPr="004559A4">
        <w:rPr>
          <w:color w:val="000000"/>
          <w:sz w:val="30"/>
          <w:szCs w:val="30"/>
        </w:rPr>
        <w:t xml:space="preserve"> для приема на работу </w:t>
      </w:r>
      <w:r>
        <w:rPr>
          <w:color w:val="000000"/>
          <w:sz w:val="30"/>
          <w:szCs w:val="30"/>
        </w:rPr>
        <w:t>инвалидов и их выполнения,</w:t>
      </w:r>
      <w:r w:rsidRPr="004559A4">
        <w:rPr>
          <w:color w:val="000000"/>
          <w:sz w:val="30"/>
          <w:szCs w:val="30"/>
        </w:rPr>
        <w:t xml:space="preserve"> утвержденного постановлением </w:t>
      </w:r>
      <w:r>
        <w:rPr>
          <w:color w:val="000000"/>
          <w:sz w:val="30"/>
          <w:szCs w:val="30"/>
        </w:rPr>
        <w:t>Совета Министров Республики Беларусь от 13 февраля 2025г. № 91</w:t>
      </w:r>
      <w:r w:rsidRPr="004559A4">
        <w:rPr>
          <w:color w:val="000000"/>
          <w:sz w:val="30"/>
          <w:szCs w:val="30"/>
        </w:rPr>
        <w:t>, Жлобинский районный исполнительный комитет РЕШИЛ:</w:t>
      </w:r>
    </w:p>
    <w:p w:rsidR="005610B8" w:rsidRPr="00260CDF" w:rsidRDefault="00CC4EBE" w:rsidP="00CC4EBE">
      <w:pPr>
        <w:pStyle w:val="a9"/>
        <w:ind w:left="0" w:firstLine="426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1.</w:t>
      </w:r>
      <w:r w:rsidR="00260CDF">
        <w:rPr>
          <w:color w:val="000000" w:themeColor="text1"/>
          <w:sz w:val="30"/>
          <w:szCs w:val="30"/>
        </w:rPr>
        <w:t xml:space="preserve"> </w:t>
      </w:r>
      <w:r w:rsidR="005610B8" w:rsidRPr="00260CDF">
        <w:rPr>
          <w:color w:val="000000" w:themeColor="text1"/>
          <w:sz w:val="30"/>
          <w:szCs w:val="30"/>
        </w:rPr>
        <w:t>Установить нанимателям квоту для приема на работу инвалидов на 2025 год в размере до трех процентов от списочной численности работников согласно приложению.</w:t>
      </w:r>
    </w:p>
    <w:p w:rsidR="005610B8" w:rsidRPr="005610B8" w:rsidRDefault="00CC4EBE" w:rsidP="00CC4EBE">
      <w:pPr>
        <w:pStyle w:val="a9"/>
        <w:ind w:left="0" w:firstLine="426"/>
        <w:jc w:val="both"/>
        <w:rPr>
          <w:color w:val="000000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   2.</w:t>
      </w:r>
      <w:r w:rsidR="00260CDF">
        <w:rPr>
          <w:rFonts w:eastAsiaTheme="minorEastAsia"/>
          <w:sz w:val="30"/>
          <w:szCs w:val="30"/>
        </w:rPr>
        <w:t xml:space="preserve"> </w:t>
      </w:r>
      <w:r w:rsidR="005610B8" w:rsidRPr="005610B8">
        <w:rPr>
          <w:rFonts w:eastAsiaTheme="minorEastAsia"/>
          <w:sz w:val="30"/>
          <w:szCs w:val="30"/>
        </w:rPr>
        <w:t xml:space="preserve">Управлению по труду, занятости и социальной защите Жлобинского районного исполнительного комитета </w:t>
      </w:r>
      <w:r w:rsidR="005610B8" w:rsidRPr="005610B8">
        <w:rPr>
          <w:color w:val="000000"/>
          <w:sz w:val="30"/>
          <w:szCs w:val="30"/>
        </w:rPr>
        <w:t>в течение пяти рабочих дней с даты принятия решения направить его нанимателям, указанным в приложении</w:t>
      </w:r>
      <w:r w:rsidR="00D40C34">
        <w:rPr>
          <w:color w:val="000000"/>
          <w:sz w:val="30"/>
          <w:szCs w:val="30"/>
        </w:rPr>
        <w:t xml:space="preserve"> и разместить на официальном сайте Жлобинского районного исполнительного комитета</w:t>
      </w:r>
      <w:r w:rsidR="005610B8">
        <w:rPr>
          <w:color w:val="000000"/>
          <w:sz w:val="30"/>
          <w:szCs w:val="30"/>
        </w:rPr>
        <w:t>.</w:t>
      </w:r>
      <w:r w:rsidR="005610B8" w:rsidRPr="005610B8">
        <w:rPr>
          <w:color w:val="000000"/>
          <w:sz w:val="30"/>
          <w:szCs w:val="30"/>
        </w:rPr>
        <w:t xml:space="preserve"> </w:t>
      </w:r>
    </w:p>
    <w:p w:rsidR="005610B8" w:rsidRDefault="00D40C34" w:rsidP="005610B8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3. Контроль за исполнением настоящего решения возложить на заместителя председателя </w:t>
      </w:r>
      <w:r w:rsidRPr="00D40C34">
        <w:rPr>
          <w:color w:val="000000"/>
          <w:sz w:val="30"/>
          <w:szCs w:val="30"/>
        </w:rPr>
        <w:t>Жлобинского районного исполнительного комитета</w:t>
      </w:r>
      <w:r>
        <w:rPr>
          <w:color w:val="000000"/>
          <w:sz w:val="30"/>
          <w:szCs w:val="30"/>
        </w:rPr>
        <w:t xml:space="preserve"> Волкова И.В.</w:t>
      </w:r>
    </w:p>
    <w:p w:rsidR="00D40C34" w:rsidRDefault="00D40C34" w:rsidP="005610B8">
      <w:pPr>
        <w:jc w:val="both"/>
        <w:rPr>
          <w:color w:val="000000"/>
          <w:sz w:val="30"/>
          <w:szCs w:val="30"/>
        </w:rPr>
      </w:pPr>
    </w:p>
    <w:p w:rsidR="005610B8" w:rsidRDefault="005610B8" w:rsidP="005610B8">
      <w:pPr>
        <w:jc w:val="both"/>
        <w:rPr>
          <w:color w:val="000000"/>
          <w:sz w:val="30"/>
          <w:szCs w:val="30"/>
        </w:rPr>
      </w:pPr>
    </w:p>
    <w:p w:rsidR="005610B8" w:rsidRPr="004F54F0" w:rsidRDefault="005610B8" w:rsidP="005610B8">
      <w:pPr>
        <w:shd w:val="clear" w:color="auto" w:fill="FFFFFF"/>
        <w:tabs>
          <w:tab w:val="left" w:pos="6389"/>
        </w:tabs>
        <w:rPr>
          <w:color w:val="000000"/>
          <w:spacing w:val="-6"/>
          <w:sz w:val="30"/>
          <w:szCs w:val="30"/>
        </w:rPr>
      </w:pPr>
      <w:r w:rsidRPr="004F54F0">
        <w:rPr>
          <w:color w:val="000000"/>
          <w:spacing w:val="-6"/>
          <w:sz w:val="30"/>
          <w:szCs w:val="30"/>
        </w:rPr>
        <w:t>Председатель</w:t>
      </w:r>
      <w:proofErr w:type="gramStart"/>
      <w:r>
        <w:rPr>
          <w:color w:val="000000"/>
          <w:spacing w:val="-6"/>
          <w:sz w:val="30"/>
          <w:szCs w:val="30"/>
        </w:rPr>
        <w:tab/>
        <w:t xml:space="preserve">  </w:t>
      </w:r>
      <w:r>
        <w:rPr>
          <w:color w:val="000000"/>
          <w:spacing w:val="-6"/>
          <w:sz w:val="30"/>
          <w:szCs w:val="30"/>
        </w:rPr>
        <w:tab/>
      </w:r>
      <w:proofErr w:type="gramEnd"/>
      <w:r>
        <w:rPr>
          <w:color w:val="000000"/>
          <w:spacing w:val="-6"/>
          <w:sz w:val="30"/>
          <w:szCs w:val="30"/>
        </w:rPr>
        <w:t xml:space="preserve">          </w:t>
      </w:r>
      <w:proofErr w:type="spellStart"/>
      <w:r>
        <w:rPr>
          <w:color w:val="000000"/>
          <w:spacing w:val="-6"/>
          <w:sz w:val="30"/>
          <w:szCs w:val="30"/>
        </w:rPr>
        <w:t>С.Б.Ярец</w:t>
      </w:r>
      <w:proofErr w:type="spellEnd"/>
    </w:p>
    <w:p w:rsidR="005610B8" w:rsidRPr="004559A4" w:rsidRDefault="005610B8" w:rsidP="005610B8">
      <w:pPr>
        <w:jc w:val="both"/>
        <w:rPr>
          <w:color w:val="000000"/>
          <w:sz w:val="30"/>
          <w:szCs w:val="30"/>
        </w:rPr>
      </w:pPr>
    </w:p>
    <w:p w:rsidR="005610B8" w:rsidRPr="004559A4" w:rsidRDefault="005610B8" w:rsidP="005610B8">
      <w:pPr>
        <w:jc w:val="both"/>
        <w:rPr>
          <w:color w:val="000000"/>
          <w:sz w:val="30"/>
          <w:szCs w:val="30"/>
        </w:rPr>
      </w:pPr>
    </w:p>
    <w:p w:rsidR="005610B8" w:rsidRPr="004559A4" w:rsidRDefault="005610B8" w:rsidP="005610B8">
      <w:pPr>
        <w:rPr>
          <w:color w:val="000000"/>
          <w:sz w:val="30"/>
          <w:szCs w:val="30"/>
        </w:rPr>
      </w:pPr>
    </w:p>
    <w:p w:rsidR="005610B8" w:rsidRDefault="005610B8" w:rsidP="005610B8">
      <w:pPr>
        <w:spacing w:after="200" w:line="276" w:lineRule="auto"/>
        <w:ind w:firstLine="708"/>
        <w:contextualSpacing/>
        <w:jc w:val="both"/>
        <w:rPr>
          <w:rFonts w:eastAsiaTheme="minorEastAsia" w:cstheme="minorBidi"/>
          <w:sz w:val="30"/>
          <w:szCs w:val="30"/>
        </w:rPr>
      </w:pPr>
    </w:p>
    <w:p w:rsidR="008E439C" w:rsidRDefault="008E439C" w:rsidP="00A21FC0">
      <w:pPr>
        <w:spacing w:after="200" w:line="276" w:lineRule="auto"/>
        <w:ind w:firstLine="708"/>
        <w:contextualSpacing/>
        <w:jc w:val="both"/>
        <w:rPr>
          <w:rFonts w:eastAsiaTheme="minorEastAsia" w:cstheme="minorBidi"/>
          <w:sz w:val="30"/>
          <w:szCs w:val="30"/>
        </w:rPr>
      </w:pPr>
    </w:p>
    <w:p w:rsidR="006F4C77" w:rsidRPr="004559A4" w:rsidRDefault="006F4C77" w:rsidP="004559A4">
      <w:pPr>
        <w:rPr>
          <w:sz w:val="29"/>
          <w:szCs w:val="29"/>
        </w:rPr>
        <w:sectPr w:rsidR="006F4C77" w:rsidRPr="004559A4" w:rsidSect="004F54F0">
          <w:headerReference w:type="default" r:id="rId8"/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</w:p>
    <w:p w:rsidR="00192F4F" w:rsidRDefault="00C53B5A" w:rsidP="00C53B5A">
      <w:pPr>
        <w:pStyle w:val="append1"/>
        <w:spacing w:after="0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192F4F" w:rsidRDefault="00192F4F" w:rsidP="00C53B5A">
      <w:pPr>
        <w:pStyle w:val="append1"/>
        <w:spacing w:after="0"/>
        <w:rPr>
          <w:sz w:val="30"/>
          <w:szCs w:val="30"/>
        </w:rPr>
      </w:pPr>
    </w:p>
    <w:p w:rsidR="00192F4F" w:rsidRDefault="00192F4F" w:rsidP="00C53B5A">
      <w:pPr>
        <w:pStyle w:val="append1"/>
        <w:spacing w:after="0"/>
        <w:rPr>
          <w:sz w:val="30"/>
          <w:szCs w:val="30"/>
        </w:rPr>
      </w:pPr>
    </w:p>
    <w:p w:rsidR="00E129BD" w:rsidRDefault="00E129BD" w:rsidP="006F4C77">
      <w:pPr>
        <w:jc w:val="both"/>
        <w:rPr>
          <w:rFonts w:eastAsia="Times New Roman"/>
          <w:sz w:val="23"/>
          <w:szCs w:val="23"/>
        </w:rPr>
      </w:pPr>
    </w:p>
    <w:p w:rsidR="00E129BD" w:rsidRDefault="00E129BD" w:rsidP="006F4C77">
      <w:pPr>
        <w:jc w:val="both"/>
        <w:rPr>
          <w:rFonts w:eastAsia="Times New Roman"/>
          <w:sz w:val="23"/>
          <w:szCs w:val="23"/>
        </w:rPr>
      </w:pPr>
    </w:p>
    <w:p w:rsidR="00E129BD" w:rsidRDefault="00E129BD" w:rsidP="00E129BD">
      <w:pPr>
        <w:pStyle w:val="append1"/>
        <w:spacing w:after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420C5">
        <w:rPr>
          <w:sz w:val="30"/>
          <w:szCs w:val="30"/>
        </w:rPr>
        <w:t xml:space="preserve">                            </w:t>
      </w:r>
      <w:r w:rsidRPr="00C53B5A">
        <w:rPr>
          <w:sz w:val="30"/>
          <w:szCs w:val="30"/>
        </w:rPr>
        <w:t>Приложение</w:t>
      </w:r>
    </w:p>
    <w:p w:rsidR="00E129BD" w:rsidRDefault="00E129BD" w:rsidP="00E129BD">
      <w:pPr>
        <w:pStyle w:val="append1"/>
        <w:spacing w:after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 решению</w:t>
      </w:r>
    </w:p>
    <w:p w:rsidR="00E129BD" w:rsidRDefault="00E129BD" w:rsidP="00E129BD">
      <w:pPr>
        <w:pStyle w:val="append1"/>
        <w:spacing w:after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Жлобинского районного</w:t>
      </w:r>
    </w:p>
    <w:p w:rsidR="00E129BD" w:rsidRDefault="00E129BD" w:rsidP="00E129BD">
      <w:pPr>
        <w:pStyle w:val="append1"/>
        <w:tabs>
          <w:tab w:val="left" w:pos="4678"/>
        </w:tabs>
        <w:spacing w:after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E129BD" w:rsidRPr="00EE36CB" w:rsidRDefault="00E129BD" w:rsidP="00E129BD">
      <w:pPr>
        <w:pStyle w:val="append1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9128D6">
        <w:rPr>
          <w:sz w:val="30"/>
          <w:szCs w:val="30"/>
        </w:rPr>
        <w:t>26</w:t>
      </w:r>
      <w:r>
        <w:rPr>
          <w:sz w:val="30"/>
          <w:szCs w:val="30"/>
        </w:rPr>
        <w:t xml:space="preserve"> .03.2025 </w:t>
      </w:r>
      <w:r w:rsidRPr="00EE36CB">
        <w:rPr>
          <w:sz w:val="30"/>
          <w:szCs w:val="30"/>
        </w:rPr>
        <w:t xml:space="preserve">№ </w:t>
      </w:r>
      <w:r w:rsidR="009128D6">
        <w:rPr>
          <w:sz w:val="30"/>
          <w:szCs w:val="30"/>
        </w:rPr>
        <w:t>793</w:t>
      </w:r>
    </w:p>
    <w:p w:rsidR="00E129BD" w:rsidRDefault="00E129BD" w:rsidP="00E129BD">
      <w:pPr>
        <w:pStyle w:val="append1"/>
        <w:rPr>
          <w:sz w:val="30"/>
          <w:szCs w:val="30"/>
        </w:rPr>
      </w:pPr>
      <w:r>
        <w:rPr>
          <w:sz w:val="30"/>
          <w:szCs w:val="30"/>
        </w:rPr>
        <w:t>КВОТА</w:t>
      </w:r>
    </w:p>
    <w:p w:rsidR="00E129BD" w:rsidRDefault="00E129BD" w:rsidP="00E129BD">
      <w:pPr>
        <w:pStyle w:val="append1"/>
        <w:rPr>
          <w:sz w:val="30"/>
          <w:szCs w:val="30"/>
        </w:rPr>
      </w:pPr>
      <w:r>
        <w:rPr>
          <w:sz w:val="30"/>
          <w:szCs w:val="30"/>
        </w:rPr>
        <w:t xml:space="preserve">для приема </w:t>
      </w:r>
      <w:r w:rsidRPr="00DB1663">
        <w:rPr>
          <w:sz w:val="30"/>
          <w:szCs w:val="30"/>
        </w:rPr>
        <w:t>на работу инвалидов на 2025 год</w:t>
      </w:r>
    </w:p>
    <w:p w:rsidR="00E129BD" w:rsidRPr="00C53B5A" w:rsidRDefault="00E129BD" w:rsidP="00E129BD">
      <w:pPr>
        <w:pStyle w:val="append1"/>
        <w:rPr>
          <w:sz w:val="30"/>
          <w:szCs w:val="30"/>
        </w:rPr>
      </w:pPr>
    </w:p>
    <w:tbl>
      <w:tblPr>
        <w:tblW w:w="16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14"/>
        <w:gridCol w:w="1842"/>
        <w:gridCol w:w="4253"/>
      </w:tblGrid>
      <w:tr w:rsidR="00E129BD" w:rsidRPr="006F4C77" w:rsidTr="00642146">
        <w:trPr>
          <w:trHeight w:val="2070"/>
        </w:trPr>
        <w:tc>
          <w:tcPr>
            <w:tcW w:w="851" w:type="dxa"/>
          </w:tcPr>
          <w:p w:rsidR="00E129BD" w:rsidRPr="00AB032E" w:rsidRDefault="00E129BD" w:rsidP="00642146">
            <w:pPr>
              <w:jc w:val="center"/>
              <w:rPr>
                <w:sz w:val="30"/>
                <w:szCs w:val="30"/>
              </w:rPr>
            </w:pPr>
          </w:p>
          <w:p w:rsidR="00E129BD" w:rsidRPr="00AB032E" w:rsidRDefault="00E129BD" w:rsidP="00642146">
            <w:pPr>
              <w:jc w:val="center"/>
              <w:rPr>
                <w:sz w:val="30"/>
                <w:szCs w:val="30"/>
              </w:rPr>
            </w:pPr>
          </w:p>
          <w:p w:rsidR="00E129BD" w:rsidRPr="00AB032E" w:rsidRDefault="00E129BD" w:rsidP="00642146">
            <w:pPr>
              <w:jc w:val="center"/>
              <w:rPr>
                <w:sz w:val="30"/>
                <w:szCs w:val="30"/>
              </w:rPr>
            </w:pPr>
            <w:r w:rsidRPr="00AB032E">
              <w:rPr>
                <w:sz w:val="30"/>
                <w:szCs w:val="30"/>
              </w:rPr>
              <w:t>№</w:t>
            </w:r>
          </w:p>
          <w:p w:rsidR="00E129BD" w:rsidRPr="00AB032E" w:rsidRDefault="00E129BD" w:rsidP="00642146">
            <w:pPr>
              <w:jc w:val="center"/>
              <w:rPr>
                <w:sz w:val="30"/>
                <w:szCs w:val="30"/>
              </w:rPr>
            </w:pPr>
            <w:r w:rsidRPr="00AB032E">
              <w:rPr>
                <w:sz w:val="30"/>
                <w:szCs w:val="30"/>
              </w:rPr>
              <w:t>п/п</w:t>
            </w:r>
          </w:p>
        </w:tc>
        <w:tc>
          <w:tcPr>
            <w:tcW w:w="9214" w:type="dxa"/>
          </w:tcPr>
          <w:p w:rsidR="00E129BD" w:rsidRPr="00AB032E" w:rsidRDefault="00E129BD" w:rsidP="00642146">
            <w:pPr>
              <w:jc w:val="center"/>
              <w:rPr>
                <w:sz w:val="30"/>
                <w:szCs w:val="30"/>
              </w:rPr>
            </w:pPr>
          </w:p>
          <w:p w:rsidR="00E129BD" w:rsidRPr="00AB032E" w:rsidRDefault="00E129BD" w:rsidP="004420C5">
            <w:pPr>
              <w:jc w:val="center"/>
              <w:rPr>
                <w:sz w:val="30"/>
                <w:szCs w:val="30"/>
              </w:rPr>
            </w:pPr>
            <w:r w:rsidRPr="00AB032E">
              <w:rPr>
                <w:sz w:val="30"/>
                <w:szCs w:val="30"/>
              </w:rPr>
              <w:t xml:space="preserve">Наименование </w:t>
            </w:r>
            <w:r>
              <w:rPr>
                <w:sz w:val="30"/>
                <w:szCs w:val="30"/>
              </w:rPr>
              <w:t>н</w:t>
            </w:r>
            <w:r w:rsidR="004420C5"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нимателя</w:t>
            </w:r>
          </w:p>
        </w:tc>
        <w:tc>
          <w:tcPr>
            <w:tcW w:w="1842" w:type="dxa"/>
          </w:tcPr>
          <w:p w:rsidR="00E129BD" w:rsidRPr="00AB032E" w:rsidRDefault="00E129BD" w:rsidP="0064214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Размер квоты в %</w:t>
            </w:r>
          </w:p>
        </w:tc>
        <w:tc>
          <w:tcPr>
            <w:tcW w:w="4253" w:type="dxa"/>
          </w:tcPr>
          <w:p w:rsidR="00E129BD" w:rsidRPr="00AB032E" w:rsidRDefault="00E129BD" w:rsidP="00642146">
            <w:pPr>
              <w:jc w:val="center"/>
              <w:rPr>
                <w:sz w:val="30"/>
                <w:szCs w:val="30"/>
              </w:rPr>
            </w:pPr>
            <w:r w:rsidRPr="00AB032E">
              <w:rPr>
                <w:sz w:val="30"/>
                <w:szCs w:val="30"/>
              </w:rPr>
              <w:t>Количество рабочих мест в пределах квоты, которые наниматель обязан выделить и (или) создать для трудоустройства инвалидов всего человек</w:t>
            </w:r>
          </w:p>
        </w:tc>
      </w:tr>
      <w:tr w:rsidR="00E129BD" w:rsidRPr="006F4C77" w:rsidTr="00642146">
        <w:tc>
          <w:tcPr>
            <w:tcW w:w="851" w:type="dxa"/>
          </w:tcPr>
          <w:p w:rsidR="00E129BD" w:rsidRPr="00AB032E" w:rsidRDefault="009128D6" w:rsidP="00642146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9214" w:type="dxa"/>
          </w:tcPr>
          <w:p w:rsidR="00E129BD" w:rsidRPr="009867FC" w:rsidRDefault="00E129BD" w:rsidP="00642146">
            <w:pPr>
              <w:rPr>
                <w:color w:val="000000"/>
                <w:sz w:val="30"/>
                <w:szCs w:val="30"/>
                <w:highlight w:val="yellow"/>
              </w:rPr>
            </w:pPr>
            <w:r w:rsidRPr="00AB032E">
              <w:rPr>
                <w:color w:val="000000"/>
                <w:sz w:val="30"/>
                <w:szCs w:val="30"/>
              </w:rPr>
              <w:t>Унитарное предприятие по оказанию услуг «Металлургсоцсервис»</w:t>
            </w:r>
          </w:p>
        </w:tc>
        <w:tc>
          <w:tcPr>
            <w:tcW w:w="1842" w:type="dxa"/>
            <w:vAlign w:val="center"/>
          </w:tcPr>
          <w:p w:rsidR="00E129BD" w:rsidRPr="009867FC" w:rsidRDefault="00690FB3" w:rsidP="00642146">
            <w:pPr>
              <w:jc w:val="center"/>
              <w:rPr>
                <w:color w:val="000000"/>
                <w:sz w:val="30"/>
                <w:szCs w:val="30"/>
                <w:highlight w:val="yellow"/>
              </w:rPr>
            </w:pPr>
            <w:r>
              <w:rPr>
                <w:color w:val="000000"/>
                <w:sz w:val="30"/>
                <w:szCs w:val="30"/>
              </w:rPr>
              <w:t xml:space="preserve"> </w:t>
            </w:r>
            <w:r w:rsidR="00E129BD">
              <w:rPr>
                <w:color w:val="000000"/>
                <w:sz w:val="30"/>
                <w:szCs w:val="30"/>
              </w:rPr>
              <w:t>2,4</w:t>
            </w:r>
          </w:p>
        </w:tc>
        <w:tc>
          <w:tcPr>
            <w:tcW w:w="4253" w:type="dxa"/>
          </w:tcPr>
          <w:p w:rsidR="00E129BD" w:rsidRPr="00AB032E" w:rsidRDefault="00E129BD" w:rsidP="00642146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15</w:t>
            </w:r>
          </w:p>
        </w:tc>
      </w:tr>
    </w:tbl>
    <w:p w:rsidR="00E129BD" w:rsidRDefault="00E129BD" w:rsidP="00E129BD">
      <w:pPr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 </w:t>
      </w:r>
    </w:p>
    <w:p w:rsidR="00E129BD" w:rsidRDefault="00E129BD" w:rsidP="006F4C77">
      <w:pPr>
        <w:jc w:val="both"/>
        <w:rPr>
          <w:rFonts w:eastAsia="Times New Roman"/>
          <w:sz w:val="23"/>
          <w:szCs w:val="23"/>
        </w:rPr>
      </w:pPr>
    </w:p>
    <w:p w:rsidR="00E129BD" w:rsidRDefault="00E129BD" w:rsidP="006F4C77">
      <w:pPr>
        <w:jc w:val="both"/>
        <w:rPr>
          <w:rFonts w:eastAsia="Times New Roman"/>
          <w:sz w:val="23"/>
          <w:szCs w:val="23"/>
        </w:rPr>
      </w:pPr>
    </w:p>
    <w:p w:rsidR="00E129BD" w:rsidRDefault="00E129BD" w:rsidP="006F4C77">
      <w:pPr>
        <w:jc w:val="both"/>
        <w:rPr>
          <w:rFonts w:eastAsia="Times New Roman"/>
          <w:sz w:val="23"/>
          <w:szCs w:val="23"/>
        </w:rPr>
      </w:pPr>
    </w:p>
    <w:p w:rsidR="00E129BD" w:rsidRDefault="00E129BD" w:rsidP="006F4C77">
      <w:pPr>
        <w:jc w:val="both"/>
        <w:rPr>
          <w:rFonts w:eastAsia="Times New Roman"/>
          <w:sz w:val="23"/>
          <w:szCs w:val="23"/>
        </w:rPr>
      </w:pPr>
    </w:p>
    <w:p w:rsidR="009128D6" w:rsidRDefault="009128D6" w:rsidP="006F4C77">
      <w:pPr>
        <w:jc w:val="both"/>
        <w:rPr>
          <w:rFonts w:eastAsia="Times New Roman"/>
          <w:sz w:val="23"/>
          <w:szCs w:val="23"/>
        </w:rPr>
      </w:pPr>
    </w:p>
    <w:p w:rsidR="009128D6" w:rsidRDefault="009128D6" w:rsidP="006F4C77">
      <w:pPr>
        <w:jc w:val="both"/>
        <w:rPr>
          <w:rFonts w:eastAsia="Times New Roman"/>
          <w:sz w:val="23"/>
          <w:szCs w:val="23"/>
        </w:rPr>
      </w:pPr>
    </w:p>
    <w:p w:rsidR="009128D6" w:rsidRDefault="009128D6" w:rsidP="006F4C77">
      <w:pPr>
        <w:jc w:val="both"/>
        <w:rPr>
          <w:rFonts w:eastAsia="Times New Roman"/>
          <w:sz w:val="23"/>
          <w:szCs w:val="23"/>
        </w:rPr>
      </w:pPr>
    </w:p>
    <w:p w:rsidR="009128D6" w:rsidRDefault="009128D6" w:rsidP="006F4C77">
      <w:pPr>
        <w:jc w:val="both"/>
        <w:rPr>
          <w:rFonts w:eastAsia="Times New Roman"/>
          <w:sz w:val="23"/>
          <w:szCs w:val="23"/>
        </w:rPr>
      </w:pPr>
    </w:p>
    <w:p w:rsidR="009128D6" w:rsidRDefault="009128D6" w:rsidP="006F4C77">
      <w:pPr>
        <w:jc w:val="both"/>
        <w:rPr>
          <w:rFonts w:eastAsia="Times New Roman"/>
          <w:sz w:val="23"/>
          <w:szCs w:val="23"/>
        </w:rPr>
      </w:pPr>
    </w:p>
    <w:p w:rsidR="009128D6" w:rsidRDefault="009128D6" w:rsidP="006F4C77">
      <w:pPr>
        <w:jc w:val="both"/>
        <w:rPr>
          <w:rFonts w:eastAsia="Times New Roman"/>
          <w:sz w:val="23"/>
          <w:szCs w:val="23"/>
        </w:rPr>
      </w:pPr>
    </w:p>
    <w:p w:rsidR="009128D6" w:rsidRDefault="009128D6" w:rsidP="006F4C77">
      <w:pPr>
        <w:jc w:val="both"/>
        <w:rPr>
          <w:rFonts w:eastAsia="Times New Roman"/>
          <w:sz w:val="23"/>
          <w:szCs w:val="23"/>
        </w:rPr>
      </w:pPr>
      <w:bookmarkStart w:id="0" w:name="_GoBack"/>
      <w:bookmarkEnd w:id="0"/>
    </w:p>
    <w:sectPr w:rsidR="009128D6" w:rsidSect="006760DC">
      <w:pgSz w:w="16838" w:h="11906" w:orient="landscape"/>
      <w:pgMar w:top="567" w:right="397" w:bottom="851" w:left="28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82" w:rsidRDefault="007C2082" w:rsidP="00E50655">
      <w:r>
        <w:separator/>
      </w:r>
    </w:p>
  </w:endnote>
  <w:endnote w:type="continuationSeparator" w:id="0">
    <w:p w:rsidR="007C2082" w:rsidRDefault="007C2082" w:rsidP="00E5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82" w:rsidRDefault="007C2082" w:rsidP="00E50655">
      <w:r>
        <w:separator/>
      </w:r>
    </w:p>
  </w:footnote>
  <w:footnote w:type="continuationSeparator" w:id="0">
    <w:p w:rsidR="007C2082" w:rsidRDefault="007C2082" w:rsidP="00E50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74" w:rsidRDefault="004F58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4BA"/>
    <w:multiLevelType w:val="hybridMultilevel"/>
    <w:tmpl w:val="69405286"/>
    <w:lvl w:ilvl="0" w:tplc="AD16C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916ADD"/>
    <w:multiLevelType w:val="hybridMultilevel"/>
    <w:tmpl w:val="CC183DFC"/>
    <w:lvl w:ilvl="0" w:tplc="5470B7B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2890C49"/>
    <w:multiLevelType w:val="hybridMultilevel"/>
    <w:tmpl w:val="35289C6C"/>
    <w:lvl w:ilvl="0" w:tplc="45E86ACA">
      <w:start w:val="3"/>
      <w:numFmt w:val="decimal"/>
      <w:lvlText w:val="%1."/>
      <w:lvlJc w:val="left"/>
      <w:pPr>
        <w:ind w:left="100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A7F2A26"/>
    <w:multiLevelType w:val="hybridMultilevel"/>
    <w:tmpl w:val="BD74ADB0"/>
    <w:lvl w:ilvl="0" w:tplc="7F1A6F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D271ED7"/>
    <w:multiLevelType w:val="hybridMultilevel"/>
    <w:tmpl w:val="EBE0ACB6"/>
    <w:lvl w:ilvl="0" w:tplc="764CB8F8">
      <w:start w:val="1"/>
      <w:numFmt w:val="decimal"/>
      <w:lvlText w:val="%1.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C9684F"/>
    <w:multiLevelType w:val="hybridMultilevel"/>
    <w:tmpl w:val="9C32B7D4"/>
    <w:lvl w:ilvl="0" w:tplc="2ACAE5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5B04F7C"/>
    <w:multiLevelType w:val="hybridMultilevel"/>
    <w:tmpl w:val="D92E48EC"/>
    <w:lvl w:ilvl="0" w:tplc="3BE67A8C">
      <w:start w:val="3"/>
      <w:numFmt w:val="decimal"/>
      <w:lvlText w:val="%1."/>
      <w:lvlJc w:val="left"/>
      <w:pPr>
        <w:ind w:left="100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F001B6D"/>
    <w:multiLevelType w:val="hybridMultilevel"/>
    <w:tmpl w:val="000AFF9C"/>
    <w:lvl w:ilvl="0" w:tplc="937433E4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D2"/>
    <w:rsid w:val="00001C13"/>
    <w:rsid w:val="00011365"/>
    <w:rsid w:val="000124CA"/>
    <w:rsid w:val="00021D65"/>
    <w:rsid w:val="000245B2"/>
    <w:rsid w:val="000345C9"/>
    <w:rsid w:val="00042E68"/>
    <w:rsid w:val="0004307B"/>
    <w:rsid w:val="0005393F"/>
    <w:rsid w:val="00057758"/>
    <w:rsid w:val="00064ED5"/>
    <w:rsid w:val="00070B25"/>
    <w:rsid w:val="0007433D"/>
    <w:rsid w:val="00076238"/>
    <w:rsid w:val="00077591"/>
    <w:rsid w:val="00092E0B"/>
    <w:rsid w:val="00094BF4"/>
    <w:rsid w:val="00096497"/>
    <w:rsid w:val="000A5E26"/>
    <w:rsid w:val="000B3CFE"/>
    <w:rsid w:val="000C6F5B"/>
    <w:rsid w:val="000C7E47"/>
    <w:rsid w:val="000D4AD2"/>
    <w:rsid w:val="000F038D"/>
    <w:rsid w:val="00102E17"/>
    <w:rsid w:val="0010712D"/>
    <w:rsid w:val="00120425"/>
    <w:rsid w:val="00127AB5"/>
    <w:rsid w:val="00146D58"/>
    <w:rsid w:val="00154EB1"/>
    <w:rsid w:val="001563D8"/>
    <w:rsid w:val="001659C7"/>
    <w:rsid w:val="001845B1"/>
    <w:rsid w:val="00192F4F"/>
    <w:rsid w:val="00194FAD"/>
    <w:rsid w:val="00195DBC"/>
    <w:rsid w:val="001B0B40"/>
    <w:rsid w:val="001B28B0"/>
    <w:rsid w:val="001B77FD"/>
    <w:rsid w:val="001C390E"/>
    <w:rsid w:val="001C51F8"/>
    <w:rsid w:val="001D08CB"/>
    <w:rsid w:val="001D34A4"/>
    <w:rsid w:val="001E577C"/>
    <w:rsid w:val="001F012C"/>
    <w:rsid w:val="001F5F06"/>
    <w:rsid w:val="00211B01"/>
    <w:rsid w:val="00217254"/>
    <w:rsid w:val="00220629"/>
    <w:rsid w:val="002230D5"/>
    <w:rsid w:val="00223749"/>
    <w:rsid w:val="00223CC4"/>
    <w:rsid w:val="002327A1"/>
    <w:rsid w:val="00257153"/>
    <w:rsid w:val="00260CDF"/>
    <w:rsid w:val="002616FB"/>
    <w:rsid w:val="00262057"/>
    <w:rsid w:val="00273EAE"/>
    <w:rsid w:val="0027581E"/>
    <w:rsid w:val="00280913"/>
    <w:rsid w:val="00280C7E"/>
    <w:rsid w:val="0028720C"/>
    <w:rsid w:val="002902D1"/>
    <w:rsid w:val="002B42EA"/>
    <w:rsid w:val="002C0DDD"/>
    <w:rsid w:val="002C31EB"/>
    <w:rsid w:val="002C5B16"/>
    <w:rsid w:val="002C6AF5"/>
    <w:rsid w:val="002E3AED"/>
    <w:rsid w:val="002F2D0C"/>
    <w:rsid w:val="00303CC0"/>
    <w:rsid w:val="003109CF"/>
    <w:rsid w:val="00323FE4"/>
    <w:rsid w:val="0033055D"/>
    <w:rsid w:val="00345719"/>
    <w:rsid w:val="00354EFA"/>
    <w:rsid w:val="0036328D"/>
    <w:rsid w:val="003645FF"/>
    <w:rsid w:val="00375724"/>
    <w:rsid w:val="003802FD"/>
    <w:rsid w:val="00397AD6"/>
    <w:rsid w:val="003A212B"/>
    <w:rsid w:val="003A6B01"/>
    <w:rsid w:val="003B441A"/>
    <w:rsid w:val="003C5D4D"/>
    <w:rsid w:val="003D2700"/>
    <w:rsid w:val="003E0ECD"/>
    <w:rsid w:val="003E3868"/>
    <w:rsid w:val="003E3A21"/>
    <w:rsid w:val="003F59F2"/>
    <w:rsid w:val="003F6DFF"/>
    <w:rsid w:val="00417B2C"/>
    <w:rsid w:val="004252C1"/>
    <w:rsid w:val="0043150C"/>
    <w:rsid w:val="004420C5"/>
    <w:rsid w:val="00443F46"/>
    <w:rsid w:val="00447471"/>
    <w:rsid w:val="004559A4"/>
    <w:rsid w:val="004707FE"/>
    <w:rsid w:val="004735DA"/>
    <w:rsid w:val="004745A1"/>
    <w:rsid w:val="00474D2A"/>
    <w:rsid w:val="00487483"/>
    <w:rsid w:val="004917B4"/>
    <w:rsid w:val="00496BF7"/>
    <w:rsid w:val="004A3550"/>
    <w:rsid w:val="004A7699"/>
    <w:rsid w:val="004B2636"/>
    <w:rsid w:val="004B4238"/>
    <w:rsid w:val="004E3697"/>
    <w:rsid w:val="004F489D"/>
    <w:rsid w:val="004F54F0"/>
    <w:rsid w:val="004F5874"/>
    <w:rsid w:val="005241AE"/>
    <w:rsid w:val="00525F2E"/>
    <w:rsid w:val="005279B8"/>
    <w:rsid w:val="00536958"/>
    <w:rsid w:val="00540C08"/>
    <w:rsid w:val="00545C6C"/>
    <w:rsid w:val="005610B8"/>
    <w:rsid w:val="00564C9B"/>
    <w:rsid w:val="00566518"/>
    <w:rsid w:val="00571A48"/>
    <w:rsid w:val="0058221F"/>
    <w:rsid w:val="00583CBB"/>
    <w:rsid w:val="00583CCC"/>
    <w:rsid w:val="005845C7"/>
    <w:rsid w:val="00591F52"/>
    <w:rsid w:val="0059749C"/>
    <w:rsid w:val="005A334B"/>
    <w:rsid w:val="005B0D95"/>
    <w:rsid w:val="005D1D1D"/>
    <w:rsid w:val="005D7A8F"/>
    <w:rsid w:val="005E1C29"/>
    <w:rsid w:val="005E2171"/>
    <w:rsid w:val="005E7BD2"/>
    <w:rsid w:val="00601C55"/>
    <w:rsid w:val="00604D22"/>
    <w:rsid w:val="00623395"/>
    <w:rsid w:val="00625382"/>
    <w:rsid w:val="00642C06"/>
    <w:rsid w:val="0065533F"/>
    <w:rsid w:val="00660B73"/>
    <w:rsid w:val="0066342F"/>
    <w:rsid w:val="00666AE2"/>
    <w:rsid w:val="00672E91"/>
    <w:rsid w:val="0067535C"/>
    <w:rsid w:val="006760DC"/>
    <w:rsid w:val="00676362"/>
    <w:rsid w:val="00690FB3"/>
    <w:rsid w:val="006A5B36"/>
    <w:rsid w:val="006D55C4"/>
    <w:rsid w:val="006E790E"/>
    <w:rsid w:val="006F17B8"/>
    <w:rsid w:val="006F4C77"/>
    <w:rsid w:val="006F7C34"/>
    <w:rsid w:val="00715F38"/>
    <w:rsid w:val="0072206B"/>
    <w:rsid w:val="0074087C"/>
    <w:rsid w:val="00742F09"/>
    <w:rsid w:val="007468D1"/>
    <w:rsid w:val="0075350D"/>
    <w:rsid w:val="0077369B"/>
    <w:rsid w:val="007753BC"/>
    <w:rsid w:val="007A29C3"/>
    <w:rsid w:val="007B2977"/>
    <w:rsid w:val="007C0324"/>
    <w:rsid w:val="007C2082"/>
    <w:rsid w:val="007D1389"/>
    <w:rsid w:val="007D40C9"/>
    <w:rsid w:val="007D6E99"/>
    <w:rsid w:val="007F2E8A"/>
    <w:rsid w:val="008061E9"/>
    <w:rsid w:val="00816634"/>
    <w:rsid w:val="008215FC"/>
    <w:rsid w:val="00835FB0"/>
    <w:rsid w:val="00841D90"/>
    <w:rsid w:val="00847577"/>
    <w:rsid w:val="00866C49"/>
    <w:rsid w:val="008941CE"/>
    <w:rsid w:val="00896D94"/>
    <w:rsid w:val="008A25FB"/>
    <w:rsid w:val="008A5F4D"/>
    <w:rsid w:val="008B3DB5"/>
    <w:rsid w:val="008D7C78"/>
    <w:rsid w:val="008D7CCA"/>
    <w:rsid w:val="008E439C"/>
    <w:rsid w:val="00911B6E"/>
    <w:rsid w:val="009128D6"/>
    <w:rsid w:val="00927970"/>
    <w:rsid w:val="00932932"/>
    <w:rsid w:val="00933EEC"/>
    <w:rsid w:val="0094330F"/>
    <w:rsid w:val="00943617"/>
    <w:rsid w:val="00956CCF"/>
    <w:rsid w:val="00961878"/>
    <w:rsid w:val="009651D9"/>
    <w:rsid w:val="00965D9C"/>
    <w:rsid w:val="00973699"/>
    <w:rsid w:val="009867FC"/>
    <w:rsid w:val="00992EE4"/>
    <w:rsid w:val="009A118F"/>
    <w:rsid w:val="009A6A02"/>
    <w:rsid w:val="009B47C6"/>
    <w:rsid w:val="009B62E3"/>
    <w:rsid w:val="009B6AE4"/>
    <w:rsid w:val="009C01A8"/>
    <w:rsid w:val="009C5A53"/>
    <w:rsid w:val="009C7077"/>
    <w:rsid w:val="009D466F"/>
    <w:rsid w:val="00A13C6C"/>
    <w:rsid w:val="00A16B5C"/>
    <w:rsid w:val="00A21FC0"/>
    <w:rsid w:val="00A25E1A"/>
    <w:rsid w:val="00A30946"/>
    <w:rsid w:val="00A4157B"/>
    <w:rsid w:val="00A44CC6"/>
    <w:rsid w:val="00A46874"/>
    <w:rsid w:val="00A632E7"/>
    <w:rsid w:val="00A676AE"/>
    <w:rsid w:val="00A7465F"/>
    <w:rsid w:val="00A800DE"/>
    <w:rsid w:val="00AB032E"/>
    <w:rsid w:val="00AB4CF3"/>
    <w:rsid w:val="00AC0A9F"/>
    <w:rsid w:val="00AC66A8"/>
    <w:rsid w:val="00B04986"/>
    <w:rsid w:val="00B321F2"/>
    <w:rsid w:val="00B47D46"/>
    <w:rsid w:val="00B52080"/>
    <w:rsid w:val="00B53C93"/>
    <w:rsid w:val="00B73074"/>
    <w:rsid w:val="00B9454D"/>
    <w:rsid w:val="00BA2921"/>
    <w:rsid w:val="00BC432F"/>
    <w:rsid w:val="00BD44DD"/>
    <w:rsid w:val="00BE65FE"/>
    <w:rsid w:val="00BF2E15"/>
    <w:rsid w:val="00BF3160"/>
    <w:rsid w:val="00BF4061"/>
    <w:rsid w:val="00BF5E6D"/>
    <w:rsid w:val="00BF74A8"/>
    <w:rsid w:val="00C0303A"/>
    <w:rsid w:val="00C066C0"/>
    <w:rsid w:val="00C0794A"/>
    <w:rsid w:val="00C10F4D"/>
    <w:rsid w:val="00C1791C"/>
    <w:rsid w:val="00C216A4"/>
    <w:rsid w:val="00C22FB6"/>
    <w:rsid w:val="00C23E77"/>
    <w:rsid w:val="00C26640"/>
    <w:rsid w:val="00C27490"/>
    <w:rsid w:val="00C310C6"/>
    <w:rsid w:val="00C323FD"/>
    <w:rsid w:val="00C3252C"/>
    <w:rsid w:val="00C33562"/>
    <w:rsid w:val="00C37FD9"/>
    <w:rsid w:val="00C47A3B"/>
    <w:rsid w:val="00C51160"/>
    <w:rsid w:val="00C53B5A"/>
    <w:rsid w:val="00C57803"/>
    <w:rsid w:val="00C71B4D"/>
    <w:rsid w:val="00C73610"/>
    <w:rsid w:val="00C97E85"/>
    <w:rsid w:val="00CA0DCC"/>
    <w:rsid w:val="00CA7258"/>
    <w:rsid w:val="00CB3C4B"/>
    <w:rsid w:val="00CC20D5"/>
    <w:rsid w:val="00CC4EBE"/>
    <w:rsid w:val="00CC6FCE"/>
    <w:rsid w:val="00CE3F4A"/>
    <w:rsid w:val="00CE4547"/>
    <w:rsid w:val="00D07A1F"/>
    <w:rsid w:val="00D128EA"/>
    <w:rsid w:val="00D15625"/>
    <w:rsid w:val="00D33417"/>
    <w:rsid w:val="00D340DB"/>
    <w:rsid w:val="00D40C34"/>
    <w:rsid w:val="00D4567B"/>
    <w:rsid w:val="00D51D18"/>
    <w:rsid w:val="00D60287"/>
    <w:rsid w:val="00D66640"/>
    <w:rsid w:val="00D8026C"/>
    <w:rsid w:val="00D910D8"/>
    <w:rsid w:val="00D91645"/>
    <w:rsid w:val="00D94A5C"/>
    <w:rsid w:val="00D95EFD"/>
    <w:rsid w:val="00DA5D31"/>
    <w:rsid w:val="00DB08E2"/>
    <w:rsid w:val="00DB1663"/>
    <w:rsid w:val="00DD6DB2"/>
    <w:rsid w:val="00DD7655"/>
    <w:rsid w:val="00DE013F"/>
    <w:rsid w:val="00DE32D8"/>
    <w:rsid w:val="00DF06CF"/>
    <w:rsid w:val="00DF72C3"/>
    <w:rsid w:val="00E0102F"/>
    <w:rsid w:val="00E11C53"/>
    <w:rsid w:val="00E129BD"/>
    <w:rsid w:val="00E2368C"/>
    <w:rsid w:val="00E27EB3"/>
    <w:rsid w:val="00E339FB"/>
    <w:rsid w:val="00E445A3"/>
    <w:rsid w:val="00E44A53"/>
    <w:rsid w:val="00E44BAB"/>
    <w:rsid w:val="00E50655"/>
    <w:rsid w:val="00E52758"/>
    <w:rsid w:val="00E62B16"/>
    <w:rsid w:val="00E67FFE"/>
    <w:rsid w:val="00E70F85"/>
    <w:rsid w:val="00E9261A"/>
    <w:rsid w:val="00EB6C1A"/>
    <w:rsid w:val="00EB7A72"/>
    <w:rsid w:val="00EE36CB"/>
    <w:rsid w:val="00EE62BB"/>
    <w:rsid w:val="00EF32E9"/>
    <w:rsid w:val="00F02A6B"/>
    <w:rsid w:val="00F24CAE"/>
    <w:rsid w:val="00F30076"/>
    <w:rsid w:val="00F36310"/>
    <w:rsid w:val="00F4196F"/>
    <w:rsid w:val="00F53B7E"/>
    <w:rsid w:val="00F71BD9"/>
    <w:rsid w:val="00F73B3B"/>
    <w:rsid w:val="00F855A3"/>
    <w:rsid w:val="00F869E4"/>
    <w:rsid w:val="00F86CF0"/>
    <w:rsid w:val="00FB1706"/>
    <w:rsid w:val="00FB2F21"/>
    <w:rsid w:val="00FC3A70"/>
    <w:rsid w:val="00FC554C"/>
    <w:rsid w:val="00FD7A7D"/>
    <w:rsid w:val="00FE5105"/>
    <w:rsid w:val="00FE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F1CA1-AF44-4FDC-8807-8FB9984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D4AD2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point">
    <w:name w:val="point"/>
    <w:basedOn w:val="a"/>
    <w:rsid w:val="000D4AD2"/>
    <w:pPr>
      <w:ind w:firstLine="567"/>
      <w:jc w:val="both"/>
    </w:pPr>
    <w:rPr>
      <w:rFonts w:eastAsia="Times New Roman"/>
    </w:rPr>
  </w:style>
  <w:style w:type="numbering" w:customStyle="1" w:styleId="1">
    <w:name w:val="Нет списка1"/>
    <w:next w:val="a2"/>
    <w:uiPriority w:val="99"/>
    <w:semiHidden/>
    <w:unhideWhenUsed/>
    <w:rsid w:val="006F4C77"/>
  </w:style>
  <w:style w:type="paragraph" w:styleId="a3">
    <w:name w:val="header"/>
    <w:basedOn w:val="a"/>
    <w:link w:val="a4"/>
    <w:uiPriority w:val="99"/>
    <w:rsid w:val="006F4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4C77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F4C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4C77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F4C77"/>
    <w:pPr>
      <w:ind w:firstLine="567"/>
      <w:jc w:val="both"/>
    </w:pPr>
    <w:rPr>
      <w:rFonts w:eastAsia="Times New Roman"/>
      <w:sz w:val="20"/>
      <w:szCs w:val="20"/>
    </w:rPr>
  </w:style>
  <w:style w:type="paragraph" w:customStyle="1" w:styleId="snoskiline">
    <w:name w:val="snoskiline"/>
    <w:basedOn w:val="a"/>
    <w:rsid w:val="006F4C77"/>
    <w:pPr>
      <w:jc w:val="both"/>
    </w:pPr>
    <w:rPr>
      <w:rFonts w:eastAsia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54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F0"/>
    <w:rPr>
      <w:rFonts w:ascii="Tahoma" w:eastAsia="SimSu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760DC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53B5A"/>
    <w:pPr>
      <w:spacing w:before="100" w:beforeAutospacing="1" w:after="100" w:afterAutospacing="1"/>
    </w:pPr>
    <w:rPr>
      <w:rFonts w:eastAsiaTheme="minorEastAsia"/>
    </w:rPr>
  </w:style>
  <w:style w:type="paragraph" w:customStyle="1" w:styleId="append1">
    <w:name w:val="append1"/>
    <w:basedOn w:val="a"/>
    <w:rsid w:val="00C53B5A"/>
    <w:pPr>
      <w:spacing w:after="28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26640-E485-44B5-B860-69850688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Байдакова Наталья Михайловна</cp:lastModifiedBy>
  <cp:revision>38</cp:revision>
  <cp:lastPrinted>2025-03-28T13:47:00Z</cp:lastPrinted>
  <dcterms:created xsi:type="dcterms:W3CDTF">2024-11-15T06:00:00Z</dcterms:created>
  <dcterms:modified xsi:type="dcterms:W3CDTF">2025-03-31T06:06:00Z</dcterms:modified>
</cp:coreProperties>
</file>